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 w:cs="华文楷体"/>
          <w:b/>
          <w:bCs/>
          <w:sz w:val="52"/>
          <w:szCs w:val="72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b/>
          <w:bCs/>
          <w:sz w:val="52"/>
          <w:szCs w:val="72"/>
        </w:rPr>
        <w:t>ASRU中英混杂语音识别挑战赛</w:t>
      </w:r>
    </w:p>
    <w:p>
      <w:pPr>
        <w:jc w:val="center"/>
        <w:rPr>
          <w:rFonts w:ascii="华文楷体" w:hAnsi="华文楷体" w:eastAsia="华文楷体" w:cs="华文楷体"/>
          <w:b/>
          <w:bCs/>
          <w:sz w:val="52"/>
          <w:szCs w:val="72"/>
        </w:rPr>
      </w:pPr>
      <w:r>
        <w:rPr>
          <w:rFonts w:hint="eastAsia" w:ascii="华文楷体" w:hAnsi="华文楷体" w:eastAsia="华文楷体" w:cs="华文楷体"/>
          <w:b/>
          <w:bCs/>
          <w:sz w:val="52"/>
          <w:szCs w:val="72"/>
        </w:rPr>
        <w:t>系统描述</w:t>
      </w:r>
    </w:p>
    <w:p>
      <w:pPr>
        <w:jc w:val="center"/>
        <w:rPr>
          <w:rFonts w:hint="eastAsia" w:ascii="华文楷体" w:hAnsi="华文楷体" w:eastAsia="华文楷体" w:cs="华文楷体"/>
          <w:sz w:val="22"/>
          <w:szCs w:val="28"/>
        </w:rPr>
      </w:pPr>
      <w:r>
        <w:rPr>
          <w:rFonts w:hint="eastAsia" w:ascii="华文楷体" w:hAnsi="华文楷体" w:eastAsia="华文楷体" w:cs="华文楷体"/>
          <w:sz w:val="22"/>
          <w:szCs w:val="28"/>
        </w:rPr>
        <w:t>队伍名称：XXXXXXX</w:t>
      </w:r>
    </w:p>
    <w:p>
      <w:pPr>
        <w:jc w:val="center"/>
        <w:rPr>
          <w:rFonts w:ascii="华文楷体" w:hAnsi="华文楷体" w:eastAsia="华文楷体" w:cs="华文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对应每个参加的track，参考如下条目写出自己的系统描述文档</w:t>
      </w:r>
    </w:p>
    <w:p>
      <w:pPr>
        <w:rPr>
          <w:rFonts w:ascii="华文楷体" w:hAnsi="华文楷体" w:eastAsia="华文楷体" w:cs="华文楷体"/>
          <w:b/>
          <w:bCs/>
          <w:sz w:val="40"/>
          <w:szCs w:val="40"/>
        </w:rPr>
      </w:pPr>
      <w:r>
        <w:rPr>
          <w:rFonts w:hint="eastAsia" w:ascii="华文楷体" w:hAnsi="华文楷体" w:eastAsia="华文楷体" w:cs="华文楷体"/>
          <w:b/>
          <w:bCs/>
          <w:sz w:val="40"/>
          <w:szCs w:val="40"/>
        </w:rPr>
        <w:t>Track1</w:t>
      </w:r>
    </w:p>
    <w:p>
      <w:pPr>
        <w:numPr>
          <w:ilvl w:val="0"/>
          <w:numId w:val="1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词典生成（中英文音素的合并方式、建模方案，oov处理方式）</w:t>
      </w:r>
    </w:p>
    <w:p>
      <w:pPr>
        <w:numPr>
          <w:ilvl w:val="0"/>
          <w:numId w:val="1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前端数据处理（数据扩充、抄本分词、特征提取等模型训练之前的工作）</w:t>
      </w:r>
    </w:p>
    <w:p>
      <w:pPr>
        <w:numPr>
          <w:ilvl w:val="0"/>
          <w:numId w:val="1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声学模型训练（模型结构，训练策略等）</w:t>
      </w:r>
    </w:p>
    <w:p>
      <w:pPr>
        <w:numPr>
          <w:ilvl w:val="0"/>
          <w:numId w:val="1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其他技术</w:t>
      </w:r>
    </w:p>
    <w:p>
      <w:pPr>
        <w:numPr>
          <w:ilvl w:val="0"/>
          <w:numId w:val="1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实验与分析</w:t>
      </w:r>
    </w:p>
    <w:p>
      <w:p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color w:val="FF0000"/>
          <w:szCs w:val="21"/>
        </w:rPr>
        <w:t>每个Track都应在此小节中记录相关的对比实验结果，以及实验分析</w:t>
      </w:r>
    </w:p>
    <w:p>
      <w:pPr>
        <w:rPr>
          <w:rFonts w:ascii="华文楷体" w:hAnsi="华文楷体" w:eastAsia="华文楷体" w:cs="华文楷体"/>
          <w:b/>
          <w:bCs/>
          <w:sz w:val="28"/>
          <w:szCs w:val="28"/>
        </w:rPr>
      </w:pPr>
    </w:p>
    <w:p>
      <w:pPr>
        <w:rPr>
          <w:rFonts w:ascii="华文楷体" w:hAnsi="华文楷体" w:eastAsia="华文楷体" w:cs="华文楷体"/>
          <w:b/>
          <w:bCs/>
          <w:sz w:val="40"/>
          <w:szCs w:val="40"/>
        </w:rPr>
      </w:pPr>
      <w:r>
        <w:rPr>
          <w:rFonts w:hint="eastAsia" w:ascii="华文楷体" w:hAnsi="华文楷体" w:eastAsia="华文楷体" w:cs="华文楷体"/>
          <w:b/>
          <w:bCs/>
          <w:sz w:val="40"/>
          <w:szCs w:val="40"/>
        </w:rPr>
        <w:t>Track2</w:t>
      </w:r>
    </w:p>
    <w:p>
      <w:pPr>
        <w:numPr>
          <w:ilvl w:val="0"/>
          <w:numId w:val="2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简介文本数据的组成（如果使用文本生成简介文本生成策略）</w:t>
      </w:r>
    </w:p>
    <w:p>
      <w:pPr>
        <w:numPr>
          <w:ilvl w:val="0"/>
          <w:numId w:val="2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语言模型方案（训练工具，阶数与剪枝方式等基本信息，多模型插值，重打分等）</w:t>
      </w:r>
    </w:p>
    <w:p>
      <w:pPr>
        <w:numPr>
          <w:ilvl w:val="0"/>
          <w:numId w:val="2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其他技术</w:t>
      </w:r>
    </w:p>
    <w:p>
      <w:pPr>
        <w:numPr>
          <w:ilvl w:val="0"/>
          <w:numId w:val="2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实验与分析</w:t>
      </w:r>
    </w:p>
    <w:p>
      <w:p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color w:val="FF0000"/>
          <w:szCs w:val="21"/>
        </w:rPr>
        <w:t>每个Track都应在此小节中记录相关的对比实验结果，以及实验分析</w:t>
      </w:r>
    </w:p>
    <w:p>
      <w:pPr>
        <w:rPr>
          <w:rFonts w:ascii="华文楷体" w:hAnsi="华文楷体" w:eastAsia="华文楷体" w:cs="华文楷体"/>
          <w:b/>
          <w:bCs/>
          <w:sz w:val="28"/>
          <w:szCs w:val="28"/>
        </w:rPr>
      </w:pPr>
    </w:p>
    <w:p>
      <w:pPr>
        <w:rPr>
          <w:rFonts w:ascii="华文楷体" w:hAnsi="华文楷体" w:eastAsia="华文楷体" w:cs="华文楷体"/>
          <w:b/>
          <w:bCs/>
          <w:sz w:val="40"/>
          <w:szCs w:val="40"/>
        </w:rPr>
      </w:pPr>
      <w:r>
        <w:rPr>
          <w:rFonts w:hint="eastAsia" w:ascii="华文楷体" w:hAnsi="华文楷体" w:eastAsia="华文楷体" w:cs="华文楷体"/>
          <w:b/>
          <w:bCs/>
          <w:sz w:val="40"/>
          <w:szCs w:val="40"/>
        </w:rPr>
        <w:t>Track3</w:t>
      </w:r>
    </w:p>
    <w:p>
      <w:pPr>
        <w:numPr>
          <w:ilvl w:val="0"/>
          <w:numId w:val="3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前端数据处理（数据扩充、抄本分词、特征提取等模型训练之前的工作）</w:t>
      </w:r>
    </w:p>
    <w:p>
      <w:pPr>
        <w:numPr>
          <w:ilvl w:val="0"/>
          <w:numId w:val="3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模型结构与训练工具</w:t>
      </w:r>
    </w:p>
    <w:p>
      <w:pPr>
        <w:numPr>
          <w:ilvl w:val="0"/>
          <w:numId w:val="3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建模单元</w:t>
      </w:r>
    </w:p>
    <w:p>
      <w:pPr>
        <w:numPr>
          <w:ilvl w:val="0"/>
          <w:numId w:val="3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训练策略与超参数</w:t>
      </w:r>
    </w:p>
    <w:p>
      <w:pPr>
        <w:numPr>
          <w:ilvl w:val="0"/>
          <w:numId w:val="3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语言信息建模相关</w:t>
      </w:r>
    </w:p>
    <w:p>
      <w:pPr>
        <w:numPr>
          <w:ilvl w:val="0"/>
          <w:numId w:val="3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其他技术</w:t>
      </w:r>
    </w:p>
    <w:p>
      <w:pPr>
        <w:numPr>
          <w:ilvl w:val="0"/>
          <w:numId w:val="3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实验与分析</w:t>
      </w:r>
    </w:p>
    <w:p>
      <w:p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color w:val="FF0000"/>
          <w:szCs w:val="21"/>
        </w:rPr>
        <w:t>每个Track都应在此小节中记录相关的对比实验结果，以及实验分析</w:t>
      </w:r>
    </w:p>
    <w:p>
      <w:pPr>
        <w:rPr>
          <w:rFonts w:ascii="华文楷体" w:hAnsi="华文楷体" w:eastAsia="华文楷体" w:cs="华文楷体"/>
          <w:b/>
          <w:bCs/>
          <w:sz w:val="40"/>
          <w:szCs w:val="40"/>
        </w:rPr>
      </w:pPr>
    </w:p>
    <w:p>
      <w:pPr>
        <w:rPr>
          <w:rFonts w:ascii="华文楷体" w:hAnsi="华文楷体" w:eastAsia="华文楷体" w:cs="华文楷体"/>
          <w:b/>
          <w:bCs/>
          <w:sz w:val="40"/>
          <w:szCs w:val="40"/>
        </w:rPr>
      </w:pPr>
      <w:r>
        <w:rPr>
          <w:rFonts w:hint="eastAsia" w:ascii="华文楷体" w:hAnsi="华文楷体" w:eastAsia="华文楷体" w:cs="华文楷体"/>
          <w:b/>
          <w:bCs/>
          <w:sz w:val="40"/>
          <w:szCs w:val="40"/>
        </w:rPr>
        <w:t>反馈与建议</w:t>
      </w:r>
    </w:p>
    <w:p>
      <w:pPr>
        <w:numPr>
          <w:ilvl w:val="0"/>
          <w:numId w:val="4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关于参加此次竞赛，投入的人员数目、时间（人日）。</w:t>
      </w:r>
    </w:p>
    <w:p>
      <w:pPr>
        <w:numPr>
          <w:ilvl w:val="0"/>
          <w:numId w:val="4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对本次评测的任何意见和建议。</w:t>
      </w:r>
    </w:p>
    <w:p>
      <w:pPr>
        <w:numPr>
          <w:ilvl w:val="0"/>
          <w:numId w:val="4"/>
        </w:numPr>
        <w:rPr>
          <w:rFonts w:ascii="华文楷体" w:hAnsi="华文楷体" w:eastAsia="华文楷体" w:cs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</w:rPr>
        <w:t>如继续开展下一届竞赛，您对竞赛内容，赛道设置有什么建议？</w:t>
      </w:r>
    </w:p>
    <w:p>
      <w:pPr>
        <w:rPr>
          <w:rFonts w:hint="eastAsia" w:ascii="华文楷体" w:hAnsi="华文楷体" w:eastAsia="华文楷体" w:cs="华文楷体"/>
          <w:b/>
          <w:bCs/>
          <w:sz w:val="28"/>
          <w:szCs w:val="28"/>
        </w:rPr>
      </w:pPr>
    </w:p>
    <w:p>
      <w:pPr>
        <w:rPr>
          <w:rFonts w:hint="eastAsia" w:ascii="华文楷体" w:hAnsi="华文楷体" w:eastAsia="华文楷体" w:cs="华文楷体"/>
          <w:b/>
          <w:bCs/>
          <w:sz w:val="28"/>
          <w:szCs w:val="28"/>
        </w:rPr>
      </w:pPr>
    </w:p>
    <w:p>
      <w:pPr>
        <w:rPr>
          <w:rFonts w:hint="eastAsia" w:ascii="华文楷体" w:hAnsi="华文楷体" w:eastAsia="华文楷体" w:cs="华文楷体"/>
          <w:b/>
          <w:bCs/>
          <w:sz w:val="28"/>
          <w:szCs w:val="28"/>
        </w:rPr>
      </w:pPr>
    </w:p>
    <w:p>
      <w:pPr>
        <w:rPr>
          <w:rFonts w:hint="eastAsia" w:ascii="华文楷体" w:hAnsi="华文楷体" w:eastAsia="华文楷体" w:cs="华文楷体"/>
          <w:b/>
          <w:bCs/>
          <w:sz w:val="28"/>
          <w:szCs w:val="28"/>
        </w:rPr>
      </w:pPr>
    </w:p>
    <w:p>
      <w:pPr>
        <w:rPr>
          <w:rFonts w:hint="eastAsia" w:ascii="华文楷体" w:hAnsi="华文楷体" w:eastAsia="华文楷体" w:cs="华文楷体"/>
          <w:b/>
          <w:bCs/>
          <w:sz w:val="28"/>
          <w:szCs w:val="28"/>
        </w:rPr>
      </w:pPr>
    </w:p>
    <w:p>
      <w:pPr>
        <w:rPr>
          <w:rFonts w:hint="eastAsia" w:ascii="华文楷体" w:hAnsi="华文楷体" w:eastAsia="华文楷体" w:cs="华文楷体"/>
          <w:b/>
          <w:bCs/>
          <w:sz w:val="28"/>
          <w:szCs w:val="28"/>
        </w:rPr>
      </w:pPr>
    </w:p>
    <w:p>
      <w:pPr>
        <w:rPr>
          <w:rFonts w:ascii="华文楷体" w:hAnsi="华文楷体" w:eastAsia="华文楷体" w:cs="华文楷体"/>
          <w:b/>
          <w:bCs/>
          <w:color w:val="A6A6A6" w:themeColor="background1" w:themeShade="A6"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color w:val="A6A6A6" w:themeColor="background1" w:themeShade="A6"/>
          <w:sz w:val="28"/>
          <w:szCs w:val="28"/>
        </w:rPr>
        <w:t>说明：所有提交参赛作品的队伍均需提交一份参赛方案介绍文档，请在2019年11月12日之前邮件至ASRU2019@datatang.com。文档命名规则为：队伍名称-赛道（如：A队-track1-track2-track3）。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137410"/>
          <wp:effectExtent l="0" t="0" r="2540" b="15240"/>
          <wp:wrapNone/>
          <wp:docPr id="1" name="WordPictureWatermark21880" descr="A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880" descr="A09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13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6BD"/>
    <w:multiLevelType w:val="singleLevel"/>
    <w:tmpl w:val="0D8F56B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1E68A60"/>
    <w:multiLevelType w:val="singleLevel"/>
    <w:tmpl w:val="11E68A6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F175433"/>
    <w:multiLevelType w:val="singleLevel"/>
    <w:tmpl w:val="1F17543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95310D3"/>
    <w:multiLevelType w:val="singleLevel"/>
    <w:tmpl w:val="595310D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C8"/>
    <w:rsid w:val="001373C8"/>
    <w:rsid w:val="00157EC1"/>
    <w:rsid w:val="00EB6C1D"/>
    <w:rsid w:val="020A1FB6"/>
    <w:rsid w:val="02185631"/>
    <w:rsid w:val="03AC0E9D"/>
    <w:rsid w:val="07A55375"/>
    <w:rsid w:val="09230E8C"/>
    <w:rsid w:val="092C58E6"/>
    <w:rsid w:val="09915B4D"/>
    <w:rsid w:val="0B052EB7"/>
    <w:rsid w:val="0B92045A"/>
    <w:rsid w:val="0E3E65C9"/>
    <w:rsid w:val="0F100CE0"/>
    <w:rsid w:val="0FCB3478"/>
    <w:rsid w:val="11022EF1"/>
    <w:rsid w:val="168A69C6"/>
    <w:rsid w:val="174B48D6"/>
    <w:rsid w:val="17D56F72"/>
    <w:rsid w:val="19A2018F"/>
    <w:rsid w:val="1CF15421"/>
    <w:rsid w:val="21FD38F7"/>
    <w:rsid w:val="220674EE"/>
    <w:rsid w:val="229161C8"/>
    <w:rsid w:val="23163F8D"/>
    <w:rsid w:val="25445788"/>
    <w:rsid w:val="27955E3C"/>
    <w:rsid w:val="2C360CF8"/>
    <w:rsid w:val="2C8800D2"/>
    <w:rsid w:val="2E3F1B6C"/>
    <w:rsid w:val="2F7006FA"/>
    <w:rsid w:val="32024330"/>
    <w:rsid w:val="330C2F96"/>
    <w:rsid w:val="366E65BC"/>
    <w:rsid w:val="38DC7A96"/>
    <w:rsid w:val="394659D7"/>
    <w:rsid w:val="39C11106"/>
    <w:rsid w:val="3B6646EA"/>
    <w:rsid w:val="3DD77D5B"/>
    <w:rsid w:val="3DFE7A8D"/>
    <w:rsid w:val="3E92212C"/>
    <w:rsid w:val="43EC5160"/>
    <w:rsid w:val="448F32BE"/>
    <w:rsid w:val="4C5C67D5"/>
    <w:rsid w:val="4D581F95"/>
    <w:rsid w:val="4E0B3739"/>
    <w:rsid w:val="4EFB1C29"/>
    <w:rsid w:val="57316AFF"/>
    <w:rsid w:val="57AE7B8D"/>
    <w:rsid w:val="5A7349DD"/>
    <w:rsid w:val="5A951B5A"/>
    <w:rsid w:val="5B574871"/>
    <w:rsid w:val="5D7D0C6D"/>
    <w:rsid w:val="5E124502"/>
    <w:rsid w:val="5FC639B9"/>
    <w:rsid w:val="611A39FE"/>
    <w:rsid w:val="61E605F5"/>
    <w:rsid w:val="69530B3C"/>
    <w:rsid w:val="69C8219B"/>
    <w:rsid w:val="6A2A6273"/>
    <w:rsid w:val="6B1D07BC"/>
    <w:rsid w:val="6B443A07"/>
    <w:rsid w:val="6DCC53F1"/>
    <w:rsid w:val="6F7F4F1B"/>
    <w:rsid w:val="6FFF28A5"/>
    <w:rsid w:val="708353F0"/>
    <w:rsid w:val="70A22E12"/>
    <w:rsid w:val="723D46AD"/>
    <w:rsid w:val="7266437F"/>
    <w:rsid w:val="738E2F41"/>
    <w:rsid w:val="749E0B65"/>
    <w:rsid w:val="772101D9"/>
    <w:rsid w:val="7D0C383B"/>
    <w:rsid w:val="7FE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531</Characters>
  <Lines>4</Lines>
  <Paragraphs>1</Paragraphs>
  <TotalTime>12</TotalTime>
  <ScaleCrop>false</ScaleCrop>
  <LinksUpToDate>false</LinksUpToDate>
  <CharactersWithSpaces>622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2019-10-31T02:31:00Z</dcterms:created>
  <dc:creator>Jeffery</dc:creator>
  <cp:lastModifiedBy>数据堂</cp:lastModifiedBy>
  <dcterms:modified xsi:type="dcterms:W3CDTF">2019-10-31T10:40:09Z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